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CD07" w14:textId="77777777" w:rsidR="00E56A7C" w:rsidRPr="00CA757E" w:rsidRDefault="00E56A7C">
      <w:pPr>
        <w:spacing w:after="360"/>
        <w:jc w:val="right"/>
        <w:rPr>
          <w:rFonts w:asciiTheme="minorHAnsi" w:hAnsiTheme="minorHAnsi" w:cs="Calibri"/>
          <w:sz w:val="24"/>
          <w:szCs w:val="24"/>
        </w:rPr>
      </w:pPr>
      <w:r w:rsidRPr="00CA757E">
        <w:rPr>
          <w:rFonts w:asciiTheme="minorHAnsi" w:hAnsiTheme="minorHAnsi" w:cs="Calibri"/>
          <w:sz w:val="24"/>
          <w:szCs w:val="24"/>
        </w:rPr>
        <w:t>Приложение № 2</w:t>
      </w:r>
      <w:r w:rsidRPr="00CA757E">
        <w:rPr>
          <w:rFonts w:asciiTheme="minorHAnsi" w:hAnsiTheme="minorHAnsi" w:cs="Calibri"/>
          <w:sz w:val="24"/>
          <w:szCs w:val="24"/>
        </w:rPr>
        <w:br/>
        <w:t>к приказу Минэкономразвития России</w:t>
      </w:r>
      <w:r w:rsidRPr="00CA757E">
        <w:rPr>
          <w:rFonts w:asciiTheme="minorHAnsi" w:hAnsiTheme="minorHAnsi" w:cs="Calibri"/>
          <w:sz w:val="24"/>
          <w:szCs w:val="24"/>
        </w:rPr>
        <w:br/>
        <w:t>от 05.08.2015 № 530</w:t>
      </w:r>
    </w:p>
    <w:p w14:paraId="18927A36" w14:textId="77777777" w:rsidR="00E56A7C" w:rsidRPr="00CA757E" w:rsidRDefault="00E56A7C">
      <w:pPr>
        <w:spacing w:after="24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A757E">
        <w:rPr>
          <w:rFonts w:asciiTheme="minorHAnsi" w:hAnsiTheme="minorHAnsi" w:cs="Calibri"/>
          <w:b/>
          <w:bCs/>
          <w:sz w:val="28"/>
          <w:szCs w:val="28"/>
        </w:rPr>
        <w:t>Опись имущества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E56A7C" w:rsidRPr="00CA757E" w14:paraId="7BC2DFA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5FA" w14:textId="77777777" w:rsidR="00E56A7C" w:rsidRPr="00CA757E" w:rsidRDefault="00E56A7C">
            <w:pPr>
              <w:ind w:left="57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E56A7C" w:rsidRPr="00CA757E" w14:paraId="211C63C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11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9F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B0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21C4AB7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B3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CBA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6E8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12DDBAB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141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B3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E6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87817BD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B78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45E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8A4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6355EC7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78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F7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4F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4B3B89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774F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43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8B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13FE2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9754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1E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87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613A1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E0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21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491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3B9815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C2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документ, удостоверяющий личность</w:t>
            </w:r>
          </w:p>
        </w:tc>
      </w:tr>
      <w:tr w:rsidR="00E56A7C" w:rsidRPr="00CA757E" w14:paraId="3AF6102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1F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1D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B47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F11574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E7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82E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C44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19172B5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79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адрес регистрации по месту жительства в Российской Федерации *</w:t>
            </w:r>
          </w:p>
        </w:tc>
      </w:tr>
      <w:tr w:rsidR="00E56A7C" w:rsidRPr="00CA757E" w14:paraId="1A2996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41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6C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A1F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9C2A4D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AA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E4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FE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F2A3CC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63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1F1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A1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6DDADEB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10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E2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CA8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5FAF44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694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улица (проспект, переулок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07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D2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1D1330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73F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66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3F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033A14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817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05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D5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28686A4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07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9E7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B5B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C23F78" w14:textId="77777777" w:rsidR="00E56A7C" w:rsidRDefault="00E56A7C">
      <w:pPr>
        <w:spacing w:before="36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CA757E">
        <w:rPr>
          <w:rFonts w:asciiTheme="minorHAnsi" w:hAnsiTheme="minorHAnsi" w:cs="Calibri"/>
          <w:sz w:val="22"/>
          <w:szCs w:val="22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14:paraId="5F09CD56" w14:textId="77777777" w:rsidR="00CA757E" w:rsidRPr="00CA757E" w:rsidRDefault="00CA757E">
      <w:pPr>
        <w:spacing w:before="360"/>
        <w:ind w:firstLine="567"/>
        <w:jc w:val="both"/>
        <w:rPr>
          <w:rFonts w:asciiTheme="minorHAnsi" w:hAnsiTheme="minorHAnsi" w:cs="Calibri"/>
          <w:sz w:val="22"/>
          <w:szCs w:val="22"/>
        </w:rPr>
      </w:pPr>
    </w:p>
    <w:p w14:paraId="161747EB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p w14:paraId="162EB686" w14:textId="77777777" w:rsidR="00E56A7C" w:rsidRPr="00CA757E" w:rsidRDefault="00E56A7C">
      <w:pPr>
        <w:pBdr>
          <w:top w:val="single" w:sz="4" w:space="1" w:color="auto"/>
        </w:pBdr>
        <w:spacing w:after="600"/>
        <w:rPr>
          <w:rFonts w:asciiTheme="minorHAnsi" w:hAnsiTheme="minorHAnsi" w:cs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617"/>
        <w:gridCol w:w="992"/>
        <w:gridCol w:w="1813"/>
        <w:gridCol w:w="1474"/>
      </w:tblGrid>
      <w:tr w:rsidR="00E56A7C" w:rsidRPr="00CA757E" w14:paraId="0723424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14:paraId="191CF658" w14:textId="77777777" w:rsidR="00E56A7C" w:rsidRPr="00CA757E" w:rsidRDefault="00E56A7C">
            <w:pPr>
              <w:pageBreakBefore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>I. Недвижимое имущество</w:t>
            </w:r>
          </w:p>
        </w:tc>
      </w:tr>
      <w:tr w:rsidR="00E56A7C" w:rsidRPr="00CA757E" w14:paraId="4BA79D4D" w14:textId="77777777" w:rsidTr="00CA757E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14:paraId="6EB222A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14:paraId="42E8A62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723C050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собствен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ности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  <w:tc>
          <w:tcPr>
            <w:tcW w:w="1617" w:type="dxa"/>
            <w:tcBorders>
              <w:bottom w:val="nil"/>
            </w:tcBorders>
            <w:vAlign w:val="center"/>
          </w:tcPr>
          <w:p w14:paraId="039ADBD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Место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нахож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дение (адрес)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6F023A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Площадь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14:paraId="25950DD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Основание приобрете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ния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2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t>и стоимость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3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623FFBB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Сведения о залоге и залогодер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жателе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4"/>
            </w:r>
          </w:p>
        </w:tc>
      </w:tr>
      <w:tr w:rsidR="00E56A7C" w:rsidRPr="00CA757E" w14:paraId="10E80F6B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784A714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5AE9B17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Земельные участки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5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524A5DC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9FC679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bottom"/>
          </w:tcPr>
          <w:p w14:paraId="331E226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261BC05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nil"/>
            </w:tcBorders>
            <w:vAlign w:val="bottom"/>
          </w:tcPr>
          <w:p w14:paraId="11AF609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01857A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6A5B1618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31A43C9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04B6041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5C8A56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vAlign w:val="bottom"/>
          </w:tcPr>
          <w:p w14:paraId="0D7E243B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B40ADA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vAlign w:val="bottom"/>
          </w:tcPr>
          <w:p w14:paraId="3B5368D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09E9D34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1A8DBD50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436B859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0EF1AB4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Жилые дома, дачи:</w:t>
            </w:r>
          </w:p>
          <w:p w14:paraId="6844BB6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FD72F5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bottom"/>
          </w:tcPr>
          <w:p w14:paraId="6D41232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6ED9E1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nil"/>
            </w:tcBorders>
            <w:vAlign w:val="bottom"/>
          </w:tcPr>
          <w:p w14:paraId="14D721B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C34397A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4719D5D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AA45E2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1EBE0CCA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BFD617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vAlign w:val="bottom"/>
          </w:tcPr>
          <w:p w14:paraId="429037D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1BC176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vAlign w:val="bottom"/>
          </w:tcPr>
          <w:p w14:paraId="17DA25B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26E5441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2119606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55AEDA6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2FFE085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Квартиры:</w:t>
            </w:r>
          </w:p>
          <w:p w14:paraId="3F93112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804EDD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bottom"/>
          </w:tcPr>
          <w:p w14:paraId="402421B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452DA16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nil"/>
            </w:tcBorders>
            <w:vAlign w:val="bottom"/>
          </w:tcPr>
          <w:p w14:paraId="0295A9F0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2A51489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CB39EDF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07B5554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52942F6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19EB29E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vAlign w:val="bottom"/>
          </w:tcPr>
          <w:p w14:paraId="6DB3788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924C02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vAlign w:val="bottom"/>
          </w:tcPr>
          <w:p w14:paraId="31ED10B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6EA6B67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6DE7F69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61E2932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4C34E7BC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Гаражи:</w:t>
            </w:r>
          </w:p>
          <w:p w14:paraId="24AAEE97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C8FE1C9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bottom"/>
          </w:tcPr>
          <w:p w14:paraId="46D5A81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D9DA26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nil"/>
            </w:tcBorders>
            <w:vAlign w:val="bottom"/>
          </w:tcPr>
          <w:p w14:paraId="736BA6B9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3E8039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0E5874D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50CACAE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0ED66E77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358725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vAlign w:val="bottom"/>
          </w:tcPr>
          <w:p w14:paraId="03276CC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A846A0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vAlign w:val="bottom"/>
          </w:tcPr>
          <w:p w14:paraId="64E46BA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2A03DA9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25993307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30849AD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6A36274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Иное недвижимое имущество:</w:t>
            </w:r>
          </w:p>
          <w:p w14:paraId="3A8D35C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565486C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bottom"/>
          </w:tcPr>
          <w:p w14:paraId="03C373B0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C39CFE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nil"/>
            </w:tcBorders>
            <w:vAlign w:val="bottom"/>
          </w:tcPr>
          <w:p w14:paraId="50EA7849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E15638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4BE0E72" w14:textId="77777777" w:rsidTr="00CA7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0147515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14:paraId="28090AA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7DEA15B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</w:tcBorders>
            <w:vAlign w:val="bottom"/>
          </w:tcPr>
          <w:p w14:paraId="184FCE2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8A5A1E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</w:tcBorders>
            <w:vAlign w:val="bottom"/>
          </w:tcPr>
          <w:p w14:paraId="15405FE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61AAE91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3D107E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474"/>
        <w:gridCol w:w="1474"/>
        <w:gridCol w:w="1474"/>
        <w:gridCol w:w="1474"/>
      </w:tblGrid>
      <w:tr w:rsidR="00E56A7C" w:rsidRPr="00CA757E" w14:paraId="6A62956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14:paraId="53AE8CF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II. Движимое имущество</w:t>
            </w:r>
          </w:p>
        </w:tc>
      </w:tr>
      <w:tr w:rsidR="00E56A7C" w:rsidRPr="00CA757E" w14:paraId="63D4D02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14:paraId="6309862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14:paraId="7F6D415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Вид, марка, модель транспорт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ного средства, год изготовления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1D6F998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Идентифика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ционный номер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6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5D6135B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собствен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ности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7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75579D3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Место нахождения/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место хранения (адрес)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3D37A6C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Стоимость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8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1B0682C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Сведения о залоге и залогодер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жателе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9"/>
            </w:r>
          </w:p>
        </w:tc>
      </w:tr>
      <w:tr w:rsidR="00E56A7C" w:rsidRPr="00CA757E" w14:paraId="3E8F53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7641842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4A77201C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Автомобили легковые:</w:t>
            </w:r>
          </w:p>
          <w:p w14:paraId="5717B38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34E33D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A272F4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3C4E43F0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191130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55948A6D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4F2CE0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14:paraId="1B95C2F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5B653E18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60BF9A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247675A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6F8D7C8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21EE817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5E8630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2FC9F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07BB2A6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32572430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Автомобили грузовые:</w:t>
            </w:r>
          </w:p>
          <w:p w14:paraId="54140CB2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037D88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97AF1BD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C989DB4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5E6C52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1263CF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1A36A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08E224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14:paraId="27C6BA38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0DE2AC7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4BFE4A6F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757A66ED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73CB93C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63F1E322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56A7C" w:rsidRPr="00CA757E" w14:paraId="12865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0529CCED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2FA74809" w14:textId="77777777" w:rsidR="00E56A7C" w:rsidRPr="00CA757E" w:rsidRDefault="00E56A7C">
            <w:pPr>
              <w:keepNext/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CA757E">
              <w:rPr>
                <w:rFonts w:asciiTheme="minorHAnsi" w:hAnsiTheme="minorHAnsi" w:cs="Calibri"/>
                <w:sz w:val="22"/>
                <w:szCs w:val="22"/>
              </w:rPr>
              <w:t>Мототранспортные</w:t>
            </w:r>
            <w:proofErr w:type="spellEnd"/>
            <w:r w:rsidRPr="00CA757E">
              <w:rPr>
                <w:rFonts w:asciiTheme="minorHAnsi" w:hAnsiTheme="minorHAnsi" w:cs="Calibri"/>
                <w:sz w:val="22"/>
                <w:szCs w:val="22"/>
              </w:rPr>
              <w:t xml:space="preserve"> средства:</w:t>
            </w:r>
          </w:p>
          <w:p w14:paraId="3F8353FE" w14:textId="77777777" w:rsidR="00E56A7C" w:rsidRPr="00CA757E" w:rsidRDefault="00E56A7C">
            <w:pPr>
              <w:keepNext/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2C39FF22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7FD763F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61AE1FE2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700A0880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BF509D0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FB0C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805FEE1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290FD422" w14:textId="77777777" w:rsidR="00E56A7C" w:rsidRPr="00CA757E" w:rsidRDefault="00E56A7C">
            <w:pPr>
              <w:keepNext/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F49E063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30320D1C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0B2DA82B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199278D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1B8F3354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61441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</w:tcBorders>
          </w:tcPr>
          <w:p w14:paraId="1CF2761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1CA8EDC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Сельско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хозяйствен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ная техника:</w:t>
            </w:r>
          </w:p>
          <w:p w14:paraId="17B7BA1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7E6A344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B639B2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743CC4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EFFD67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7D29E6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6665F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230AB8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60325DB8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074254B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16B856B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38E3250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D0FB3F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E77D65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A365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1065162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110FA5D2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Водный транспорт:</w:t>
            </w:r>
          </w:p>
          <w:p w14:paraId="20591FF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62CF75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5618A010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09C1642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5B2BD39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3B60C36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6ADF1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62C2112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4A19D4FF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5C0D18D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D7E167D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6931B05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32461DD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46F2C79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7837F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0B1F015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2.6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3F82865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Воздушный транспорт</w:t>
            </w:r>
          </w:p>
          <w:p w14:paraId="0D67E85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6648D7F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392562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7000092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4C6D22F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11E273D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C14C7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ABF8E1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14:paraId="31BB0FD4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705AFB1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6D5EF78B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6F4B823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3ECF2F0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14:paraId="2D4CF30B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15446A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4430F08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2.7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24878E35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Иные транспортные средства:</w:t>
            </w:r>
          </w:p>
          <w:p w14:paraId="7F675F1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3BB70AE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782955B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64CB4B7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661AEE5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14:paraId="323779B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9D41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7CB932C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14:paraId="67DD46D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2EF49F5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7992C87D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0F226078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34DB953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66F82C9B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3884C794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2268"/>
        <w:gridCol w:w="2211"/>
      </w:tblGrid>
      <w:tr w:rsidR="00E56A7C" w:rsidRPr="00CA757E" w14:paraId="0AAE0F0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5"/>
            <w:vAlign w:val="center"/>
          </w:tcPr>
          <w:p w14:paraId="58E956A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III. Сведения о счетах в банках и иных кредитных организациях</w:t>
            </w:r>
          </w:p>
        </w:tc>
      </w:tr>
      <w:tr w:rsidR="00E56A7C" w:rsidRPr="00CA757E" w14:paraId="1B6042F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14:paraId="52822DA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3289" w:type="dxa"/>
            <w:vAlign w:val="center"/>
          </w:tcPr>
          <w:p w14:paraId="671EDB9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984" w:type="dxa"/>
            <w:vAlign w:val="center"/>
          </w:tcPr>
          <w:p w14:paraId="25DA8A2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и валюта счета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14:paraId="4BF35F7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Дата открытия счета</w:t>
            </w:r>
          </w:p>
        </w:tc>
        <w:tc>
          <w:tcPr>
            <w:tcW w:w="2211" w:type="dxa"/>
            <w:vAlign w:val="center"/>
          </w:tcPr>
          <w:p w14:paraId="52A191B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Остаток на счете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1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(руб.)</w:t>
            </w:r>
          </w:p>
        </w:tc>
      </w:tr>
      <w:tr w:rsidR="00E56A7C" w:rsidRPr="00CA757E" w14:paraId="22AE0F2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6F5F8F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3.1</w:t>
            </w:r>
          </w:p>
        </w:tc>
        <w:tc>
          <w:tcPr>
            <w:tcW w:w="3289" w:type="dxa"/>
          </w:tcPr>
          <w:p w14:paraId="355DD40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9C13B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AE3BE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14:paraId="003C419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AD1BDA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A894E2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3.2</w:t>
            </w:r>
          </w:p>
        </w:tc>
        <w:tc>
          <w:tcPr>
            <w:tcW w:w="3289" w:type="dxa"/>
          </w:tcPr>
          <w:p w14:paraId="5088DCE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8E76F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7773D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14:paraId="7AA303B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C0F3C1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B65580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3.3</w:t>
            </w:r>
          </w:p>
        </w:tc>
        <w:tc>
          <w:tcPr>
            <w:tcW w:w="3289" w:type="dxa"/>
          </w:tcPr>
          <w:p w14:paraId="39EFE74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877E1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DB55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14:paraId="0321A04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81B001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E56A7C" w:rsidRPr="00CA757E" w14:paraId="350FF4E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14:paraId="1D49D8D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IV. Акции и иное участие в коммерческих организациях</w:t>
            </w:r>
          </w:p>
        </w:tc>
      </w:tr>
      <w:tr w:rsidR="00E56A7C" w:rsidRPr="00CA757E" w14:paraId="5912BB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14:paraId="40337BD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3289" w:type="dxa"/>
            <w:vAlign w:val="center"/>
          </w:tcPr>
          <w:p w14:paraId="1221CD5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Наименование и организационно-правовая форма организации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2"/>
            </w:r>
          </w:p>
        </w:tc>
        <w:tc>
          <w:tcPr>
            <w:tcW w:w="1984" w:type="dxa"/>
            <w:vAlign w:val="center"/>
          </w:tcPr>
          <w:p w14:paraId="35CFDA0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Местонахож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дение организации (адрес)</w:t>
            </w:r>
          </w:p>
        </w:tc>
        <w:tc>
          <w:tcPr>
            <w:tcW w:w="1475" w:type="dxa"/>
            <w:vAlign w:val="center"/>
          </w:tcPr>
          <w:p w14:paraId="01EBFA5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Уставный, складочный капитал, паевый фонд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3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t xml:space="preserve"> (руб.)</w:t>
            </w:r>
          </w:p>
        </w:tc>
        <w:tc>
          <w:tcPr>
            <w:tcW w:w="1275" w:type="dxa"/>
            <w:vAlign w:val="center"/>
          </w:tcPr>
          <w:p w14:paraId="54EF8D2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Доля участия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4"/>
            </w:r>
          </w:p>
        </w:tc>
        <w:tc>
          <w:tcPr>
            <w:tcW w:w="1729" w:type="dxa"/>
            <w:vAlign w:val="center"/>
          </w:tcPr>
          <w:p w14:paraId="05062DA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Основание участия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5"/>
            </w:r>
          </w:p>
        </w:tc>
      </w:tr>
      <w:tr w:rsidR="00E56A7C" w:rsidRPr="00CA757E" w14:paraId="662C44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3EA4C20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4.1</w:t>
            </w:r>
          </w:p>
        </w:tc>
        <w:tc>
          <w:tcPr>
            <w:tcW w:w="3289" w:type="dxa"/>
          </w:tcPr>
          <w:p w14:paraId="51B4AEA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9E3A21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028D39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49116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32D914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7712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4B5E733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4.2</w:t>
            </w:r>
          </w:p>
        </w:tc>
        <w:tc>
          <w:tcPr>
            <w:tcW w:w="3289" w:type="dxa"/>
          </w:tcPr>
          <w:p w14:paraId="01773418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161CC9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C5B4155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E637E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1FBE44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7379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B6D898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4.3</w:t>
            </w:r>
          </w:p>
        </w:tc>
        <w:tc>
          <w:tcPr>
            <w:tcW w:w="3289" w:type="dxa"/>
          </w:tcPr>
          <w:p w14:paraId="5442AC94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E3991D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2759DD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36073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4BECFD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A1A1A7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E56A7C" w:rsidRPr="00CA757E" w14:paraId="354C8AE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14:paraId="38C33ECA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>V. Иные ценные бумаги</w:t>
            </w:r>
          </w:p>
        </w:tc>
      </w:tr>
      <w:tr w:rsidR="00E56A7C" w:rsidRPr="00CA757E" w14:paraId="36848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14:paraId="547A5AC5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3289" w:type="dxa"/>
            <w:vAlign w:val="center"/>
          </w:tcPr>
          <w:p w14:paraId="74F92C01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ценной бумаги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6"/>
            </w:r>
          </w:p>
        </w:tc>
        <w:tc>
          <w:tcPr>
            <w:tcW w:w="1984" w:type="dxa"/>
            <w:vAlign w:val="center"/>
          </w:tcPr>
          <w:p w14:paraId="161A068C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475" w:type="dxa"/>
            <w:vAlign w:val="center"/>
          </w:tcPr>
          <w:p w14:paraId="7F79D6C9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Номиналь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ная величина обязатель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ства (руб.)</w:t>
            </w:r>
          </w:p>
        </w:tc>
        <w:tc>
          <w:tcPr>
            <w:tcW w:w="1275" w:type="dxa"/>
            <w:vAlign w:val="center"/>
          </w:tcPr>
          <w:p w14:paraId="0031EA7D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Общее количе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ство</w:t>
            </w:r>
          </w:p>
        </w:tc>
        <w:tc>
          <w:tcPr>
            <w:tcW w:w="1729" w:type="dxa"/>
            <w:vAlign w:val="center"/>
          </w:tcPr>
          <w:p w14:paraId="15FD6E7E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Общая стоимость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7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t xml:space="preserve"> (руб.)</w:t>
            </w:r>
          </w:p>
        </w:tc>
      </w:tr>
      <w:tr w:rsidR="00E56A7C" w:rsidRPr="00CA757E" w14:paraId="4CE110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15B997F9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5.1</w:t>
            </w:r>
          </w:p>
        </w:tc>
        <w:tc>
          <w:tcPr>
            <w:tcW w:w="3289" w:type="dxa"/>
          </w:tcPr>
          <w:p w14:paraId="0C07F0C5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AC69B8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C607B82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6EDE87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45BB2A5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7D52ED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712FA258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5.2</w:t>
            </w:r>
          </w:p>
        </w:tc>
        <w:tc>
          <w:tcPr>
            <w:tcW w:w="3289" w:type="dxa"/>
          </w:tcPr>
          <w:p w14:paraId="4B73FBB6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8C44C4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F36F044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AC2B1B" w14:textId="77777777" w:rsidR="00E56A7C" w:rsidRPr="00CA757E" w:rsidRDefault="00E56A7C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CFE92CF" w14:textId="77777777" w:rsidR="00E56A7C" w:rsidRPr="00CA757E" w:rsidRDefault="00E56A7C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86FC3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14:paraId="716F6E9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5.3</w:t>
            </w:r>
          </w:p>
        </w:tc>
        <w:tc>
          <w:tcPr>
            <w:tcW w:w="3289" w:type="dxa"/>
          </w:tcPr>
          <w:p w14:paraId="5AF3991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5AEC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24FA9F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384B1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BA65DF7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9A4FA5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041"/>
        <w:gridCol w:w="2438"/>
        <w:gridCol w:w="2438"/>
      </w:tblGrid>
      <w:tr w:rsidR="00E56A7C" w:rsidRPr="00CA757E" w14:paraId="2061036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5"/>
            <w:vAlign w:val="center"/>
          </w:tcPr>
          <w:p w14:paraId="64EE2DD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VI. Сведения о наличных денежных средствах и ином ценном имуществе</w:t>
            </w:r>
          </w:p>
        </w:tc>
      </w:tr>
      <w:tr w:rsidR="00E56A7C" w:rsidRPr="00CA757E" w14:paraId="71EFC46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14:paraId="44CC0A5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Align w:val="center"/>
          </w:tcPr>
          <w:p w14:paraId="62B489F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041" w:type="dxa"/>
            <w:vAlign w:val="center"/>
          </w:tcPr>
          <w:p w14:paraId="431E6A1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Стоимость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(сумма и валюта)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8"/>
            </w:r>
          </w:p>
        </w:tc>
        <w:tc>
          <w:tcPr>
            <w:tcW w:w="2438" w:type="dxa"/>
            <w:vAlign w:val="center"/>
          </w:tcPr>
          <w:p w14:paraId="00D9545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Место нахождения/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место хранения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19"/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br/>
              <w:t>(адрес)</w:t>
            </w:r>
          </w:p>
        </w:tc>
        <w:tc>
          <w:tcPr>
            <w:tcW w:w="2438" w:type="dxa"/>
            <w:vAlign w:val="center"/>
          </w:tcPr>
          <w:p w14:paraId="2C847E5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Сведения о залоге и залогодер</w:t>
            </w:r>
            <w:r w:rsidRPr="00CA757E">
              <w:rPr>
                <w:rFonts w:asciiTheme="minorHAnsi" w:hAnsiTheme="minorHAnsi" w:cs="Calibri"/>
                <w:sz w:val="22"/>
                <w:szCs w:val="22"/>
              </w:rPr>
              <w:softHyphen/>
              <w:t>жателе </w:t>
            </w:r>
            <w:r w:rsidRPr="00CA757E">
              <w:rPr>
                <w:rStyle w:val="a9"/>
                <w:rFonts w:asciiTheme="minorHAnsi" w:hAnsiTheme="minorHAnsi" w:cs="Calibri"/>
                <w:sz w:val="22"/>
                <w:szCs w:val="22"/>
              </w:rPr>
              <w:footnoteReference w:id="20"/>
            </w:r>
          </w:p>
        </w:tc>
      </w:tr>
      <w:tr w:rsidR="00E56A7C" w:rsidRPr="00CA757E" w14:paraId="67F0F5F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64F290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6.1</w:t>
            </w:r>
          </w:p>
        </w:tc>
        <w:tc>
          <w:tcPr>
            <w:tcW w:w="2835" w:type="dxa"/>
            <w:tcBorders>
              <w:bottom w:val="nil"/>
            </w:tcBorders>
          </w:tcPr>
          <w:p w14:paraId="75E5E634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Наличные денежные средства</w:t>
            </w:r>
          </w:p>
        </w:tc>
        <w:tc>
          <w:tcPr>
            <w:tcW w:w="2041" w:type="dxa"/>
            <w:tcBorders>
              <w:bottom w:val="nil"/>
            </w:tcBorders>
          </w:tcPr>
          <w:p w14:paraId="0FBD51F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6CFEABAD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010CED1C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6A4DE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221886FB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6.2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21FF1B5C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Драгоценности, в том числе ювелирные украшения, и другие предметы роскоши:</w:t>
            </w:r>
          </w:p>
          <w:p w14:paraId="52C9598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14:paraId="117CB0B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77933A8F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663A6BFE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37C65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A8171A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62F1C19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14:paraId="6F9CF1A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72F09E0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13EAD865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12305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465070F1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6.3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1709B98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Предметы искусства:</w:t>
            </w:r>
          </w:p>
          <w:p w14:paraId="6B1F19B3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14:paraId="2329E7E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19B371B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141DAA82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E2E75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7A3969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69D5135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14:paraId="2E54E84C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0A607BB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3276AF4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4555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2759F47D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6.4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4105289E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Имущество, необходимое для профессиональных занятий:</w:t>
            </w:r>
          </w:p>
          <w:p w14:paraId="7DF3FAA1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14:paraId="13E2EC66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0393CCEA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5828E7E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53A0B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49674D6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1B11821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14:paraId="09B8C177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0FE2B78B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14:paraId="07A803A6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0C0BC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58317064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6.5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7BB1A449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Иное ценное имущество:</w:t>
            </w:r>
          </w:p>
          <w:p w14:paraId="68F87D4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  <w:r w:rsidRPr="00CA757E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14:paraId="1FEBEBAF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38BD63F4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54B05723" w14:textId="77777777" w:rsidR="00E56A7C" w:rsidRPr="00CA757E" w:rsidRDefault="00E56A7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56A7C" w:rsidRPr="00CA757E" w14:paraId="3489E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14:paraId="3C18D089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14:paraId="1F04FF06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nil"/>
            </w:tcBorders>
            <w:vAlign w:val="bottom"/>
          </w:tcPr>
          <w:p w14:paraId="1DB84832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14:paraId="41B676CA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14:paraId="0FF7E7F2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29E6FAAE" w14:textId="77777777" w:rsidR="00E56A7C" w:rsidRPr="00CA757E" w:rsidRDefault="00E56A7C">
      <w:pPr>
        <w:spacing w:before="240" w:after="360"/>
        <w:ind w:firstLine="567"/>
        <w:rPr>
          <w:rFonts w:asciiTheme="minorHAnsi" w:hAnsiTheme="minorHAnsi" w:cs="Calibri"/>
          <w:sz w:val="24"/>
          <w:szCs w:val="24"/>
        </w:rPr>
      </w:pPr>
      <w:r w:rsidRPr="00CA757E">
        <w:rPr>
          <w:rFonts w:asciiTheme="minorHAnsi" w:hAnsiTheme="minorHAnsi" w:cs="Calibri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E56A7C" w:rsidRPr="00CA757E" w14:paraId="0A19D8D3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BC21" w14:textId="77777777" w:rsidR="00E56A7C" w:rsidRPr="00CA757E" w:rsidRDefault="00CA757E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D0C70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30559" w14:textId="77777777" w:rsidR="00E56A7C" w:rsidRPr="00CA757E" w:rsidRDefault="00CA757E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0E6F3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8B3EC" w14:textId="77777777" w:rsidR="00E56A7C" w:rsidRPr="00CA757E" w:rsidRDefault="00E56A7C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B2EB1" w14:textId="77777777" w:rsidR="00E56A7C" w:rsidRPr="00CA757E" w:rsidRDefault="00E56A7C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FA7D" w14:textId="77777777" w:rsidR="00E56A7C" w:rsidRPr="00CA757E" w:rsidRDefault="00E56A7C">
            <w:pPr>
              <w:ind w:left="57"/>
              <w:rPr>
                <w:rFonts w:asciiTheme="minorHAnsi" w:hAnsiTheme="minorHAnsi" w:cs="Calibri"/>
                <w:sz w:val="24"/>
                <w:szCs w:val="24"/>
              </w:rPr>
            </w:pPr>
            <w:r w:rsidRPr="00CA757E">
              <w:rPr>
                <w:rFonts w:asciiTheme="minorHAnsi" w:hAnsiTheme="minorHAnsi" w:cs="Calibri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8847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E18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00F5A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56A7C" w:rsidRPr="00CA757E" w14:paraId="7A635BDF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C9FC410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315023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6DC1CA4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4395D2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D775C1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CD2623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3CC8F5" w14:textId="77777777" w:rsidR="00E56A7C" w:rsidRPr="00CA757E" w:rsidRDefault="00E56A7C">
            <w:pPr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F63A5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A757E">
              <w:rPr>
                <w:rFonts w:asciiTheme="minorHAnsi" w:hAnsiTheme="minorHAnsi" w:cs="Calibri"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29058E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C6EC48" w14:textId="77777777" w:rsidR="00E56A7C" w:rsidRPr="00CA757E" w:rsidRDefault="00E56A7C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A757E">
              <w:rPr>
                <w:rFonts w:asciiTheme="minorHAnsi" w:hAnsiTheme="minorHAnsi" w:cs="Calibri"/>
                <w:sz w:val="16"/>
                <w:szCs w:val="16"/>
              </w:rPr>
              <w:t>(расшифровка подписи)</w:t>
            </w:r>
          </w:p>
        </w:tc>
      </w:tr>
    </w:tbl>
    <w:p w14:paraId="50C8726C" w14:textId="77777777" w:rsidR="00E56A7C" w:rsidRPr="00CA757E" w:rsidRDefault="00E56A7C">
      <w:pPr>
        <w:rPr>
          <w:rFonts w:asciiTheme="minorHAnsi" w:hAnsiTheme="minorHAnsi" w:cs="Calibri"/>
          <w:sz w:val="24"/>
          <w:szCs w:val="24"/>
        </w:rPr>
      </w:pPr>
    </w:p>
    <w:sectPr w:rsidR="00E56A7C" w:rsidRPr="00CA757E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2A27" w14:textId="77777777" w:rsidR="00D417A5" w:rsidRDefault="00D417A5">
      <w:r>
        <w:separator/>
      </w:r>
    </w:p>
  </w:endnote>
  <w:endnote w:type="continuationSeparator" w:id="0">
    <w:p w14:paraId="585AD302" w14:textId="77777777" w:rsidR="00D417A5" w:rsidRDefault="00D4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AD69" w14:textId="77777777" w:rsidR="00D417A5" w:rsidRDefault="00D417A5">
      <w:r>
        <w:separator/>
      </w:r>
    </w:p>
  </w:footnote>
  <w:footnote w:type="continuationSeparator" w:id="0">
    <w:p w14:paraId="0E9C331C" w14:textId="77777777" w:rsidR="00D417A5" w:rsidRDefault="00D417A5">
      <w:r>
        <w:continuationSeparator/>
      </w:r>
    </w:p>
  </w:footnote>
  <w:footnote w:id="1">
    <w:p w14:paraId="60E40803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2">
    <w:p w14:paraId="2714409F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</w:p>
  </w:footnote>
  <w:footnote w:id="3">
    <w:p w14:paraId="4EFFCBF5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</w:footnote>
  <w:footnote w:id="4">
    <w:p w14:paraId="464058AF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5">
    <w:p w14:paraId="2D9713E2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6">
    <w:p w14:paraId="17E28492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</w:footnote>
  <w:footnote w:id="7">
    <w:p w14:paraId="680482BE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8">
    <w:p w14:paraId="1018AB96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9">
    <w:p w14:paraId="1D7B56F0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10">
    <w:p w14:paraId="1FC2E691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вид счета (например, депозитный, текущий, расчетный, ссудный) и валюта счета.</w:t>
      </w:r>
    </w:p>
  </w:footnote>
  <w:footnote w:id="11">
    <w:p w14:paraId="1314170E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</w:footnote>
  <w:footnote w:id="12">
    <w:p w14:paraId="04C5276A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</w:footnote>
  <w:footnote w:id="13">
    <w:p w14:paraId="1A85D13F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</w:footnote>
  <w:footnote w:id="14">
    <w:p w14:paraId="1AB91928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 xml:space="preserve"> 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</w:footnote>
  <w:footnote w:id="15">
    <w:p w14:paraId="4A06E102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</w:footnote>
  <w:footnote w:id="16">
    <w:p w14:paraId="04F2DC87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все ценные бумаги по видам (например, облигации, векселя), за исключением акций, указанных в разделе IV “Акции и иное участие в коммерческих организациях”.</w:t>
      </w:r>
    </w:p>
  </w:footnote>
  <w:footnote w:id="17">
    <w:p w14:paraId="7402CF80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</w:footnote>
  <w:footnote w:id="18">
    <w:p w14:paraId="2ADF6500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19">
    <w:p w14:paraId="57328272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сведения о договоре хранения ценностей в индивидуальном банковском сейфе (ячейке) и наименование кредитной организации.</w:t>
      </w:r>
    </w:p>
  </w:footnote>
  <w:footnote w:id="20">
    <w:p w14:paraId="47C33A43" w14:textId="77777777" w:rsidR="00000000" w:rsidRDefault="00E56A7C">
      <w:pPr>
        <w:pStyle w:val="a7"/>
        <w:ind w:firstLine="567"/>
        <w:jc w:val="both"/>
      </w:pPr>
      <w:r w:rsidRPr="00CA757E">
        <w:rPr>
          <w:rStyle w:val="a9"/>
          <w:rFonts w:asciiTheme="minorHAnsi" w:hAnsiTheme="minorHAnsi" w:cs="Calibri"/>
          <w:sz w:val="16"/>
          <w:szCs w:val="16"/>
        </w:rPr>
        <w:footnoteRef/>
      </w:r>
      <w:r w:rsidRPr="00CA757E">
        <w:rPr>
          <w:rFonts w:asciiTheme="minorHAnsi" w:hAnsiTheme="minorHAnsi" w:cs="Calibri"/>
          <w:sz w:val="16"/>
          <w:szCs w:val="16"/>
        </w:rPr>
        <w:t> </w:t>
      </w:r>
      <w:r w:rsidRPr="00CA757E">
        <w:rPr>
          <w:rFonts w:asciiTheme="minorHAnsi" w:hAnsiTheme="minorHAnsi" w:cs="Calibri"/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787D67"/>
    <w:rsid w:val="008A61E5"/>
    <w:rsid w:val="00AA0ADE"/>
    <w:rsid w:val="00CA757E"/>
    <w:rsid w:val="00D417A5"/>
    <w:rsid w:val="00E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2</cp:revision>
  <cp:lastPrinted>2015-09-02T12:24:00Z</cp:lastPrinted>
  <dcterms:created xsi:type="dcterms:W3CDTF">2025-07-03T19:26:00Z</dcterms:created>
  <dcterms:modified xsi:type="dcterms:W3CDTF">2025-07-03T19:26:00Z</dcterms:modified>
</cp:coreProperties>
</file>